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F874D">
      <w:pPr>
        <w:pStyle w:val="3"/>
        <w:widowControl/>
        <w:adjustRightInd w:val="0"/>
        <w:snapToGrid w:val="0"/>
        <w:spacing w:before="0" w:beforeAutospacing="0" w:after="0" w:afterAutospacing="0" w:line="560" w:lineRule="exact"/>
        <w:jc w:val="both"/>
        <w:rPr>
          <w:rFonts w:ascii="方正小标宋_GBK" w:hAnsi="方正小标宋_GBK" w:eastAsia="方正小标宋_GBK" w:cs="方正小标宋_GBK"/>
          <w:sz w:val="44"/>
          <w:szCs w:val="44"/>
          <w:highlight w:val="none"/>
          <w:u w:val="none" w:color="auto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  <w:lang w:val="en-US" w:eastAsia="zh-CN"/>
        </w:rPr>
        <w:t>附件3：</w:t>
      </w:r>
    </w:p>
    <w:p w14:paraId="7E8E0FF4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  <w:highlight w:val="none"/>
          <w:u w:val="none" w:color="auto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u w:val="none" w:color="auto"/>
        </w:rPr>
        <w:t>确 认 函</w:t>
      </w:r>
    </w:p>
    <w:p w14:paraId="5FAE9033">
      <w:pPr>
        <w:spacing w:line="560" w:lineRule="exact"/>
        <w:rPr>
          <w:rFonts w:ascii="仿宋_GB2312" w:hAnsi="仿宋_GB2312" w:eastAsia="仿宋_GB2312" w:cs="仿宋_GB2312"/>
          <w:sz w:val="32"/>
          <w:szCs w:val="32"/>
          <w:highlight w:val="none"/>
          <w:u w:val="none" w:color="auto"/>
        </w:rPr>
      </w:pPr>
    </w:p>
    <w:p w14:paraId="7BBBA7A5">
      <w:pPr>
        <w:pStyle w:val="2"/>
        <w:spacing w:line="560" w:lineRule="exact"/>
        <w:ind w:firstLine="0" w:firstLineChars="0"/>
        <w:rPr>
          <w:rFonts w:ascii="仿宋_GB2312" w:hAnsi="仿宋_GB2312" w:eastAsia="仿宋_GB2312" w:cs="仿宋_GB2312"/>
          <w:szCs w:val="21"/>
          <w:highlight w:val="none"/>
          <w:u w:val="none" w:color="auto"/>
        </w:rPr>
      </w:pPr>
      <w:r>
        <w:rPr>
          <w:rFonts w:hint="eastAsia" w:ascii="仿宋_GB2312" w:hAnsi="仿宋_GB2312" w:eastAsia="仿宋_GB2312" w:cs="仿宋_GB2312"/>
          <w:szCs w:val="21"/>
          <w:highlight w:val="none"/>
          <w:u w:val="none" w:color="auto"/>
        </w:rPr>
        <w:t>深圳市福田区金融</w:t>
      </w:r>
      <w:r>
        <w:rPr>
          <w:rFonts w:hint="eastAsia" w:ascii="仿宋_GB2312" w:hAnsi="仿宋_GB2312" w:eastAsia="仿宋_GB2312" w:cs="仿宋_GB2312"/>
          <w:szCs w:val="21"/>
          <w:highlight w:val="none"/>
          <w:u w:val="none" w:color="auto"/>
          <w:lang w:eastAsia="zh-CN"/>
        </w:rPr>
        <w:t>服务和风险防控中心</w:t>
      </w:r>
      <w:r>
        <w:rPr>
          <w:rFonts w:hint="eastAsia" w:ascii="仿宋_GB2312" w:hAnsi="仿宋_GB2312" w:eastAsia="仿宋_GB2312" w:cs="仿宋_GB2312"/>
          <w:szCs w:val="21"/>
          <w:highlight w:val="none"/>
          <w:u w:val="none" w:color="auto"/>
        </w:rPr>
        <w:t>：</w:t>
      </w:r>
    </w:p>
    <w:p w14:paraId="4DDB3B1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  <w:u w:val="none" w:color="auto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</w:rPr>
        <w:t>XX（以下简称“我司”）是XX（2-3句企业介绍，多投、量化等策略类型）。</w:t>
      </w:r>
    </w:p>
    <w:p w14:paraId="04CA3BF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  <w:u w:val="none" w:color="auto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</w:rPr>
        <w:t>我司为XX，原注册地址为XX，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  <w:lang w:eastAsia="zh-CN"/>
        </w:rPr>
        <w:t>现注册地为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  <w:lang w:val="en-US" w:eastAsia="zh-CN"/>
        </w:rPr>
        <w:t>XX，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</w:rPr>
        <w:t>在XX证券公司的培育下，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  <w:lang w:val="en-US" w:eastAsia="zh-CN"/>
        </w:rPr>
        <w:t>2025年第4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</w:rPr>
        <w:t>季度管理规模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</w:rPr>
        <w:t>XX亿元。</w:t>
      </w:r>
    </w:p>
    <w:p w14:paraId="7AE12FF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  <w:u w:val="none" w:color="auto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</w:rPr>
        <w:t>特此说明。</w:t>
      </w:r>
    </w:p>
    <w:p w14:paraId="06569EF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  <w:u w:val="none" w:color="auto"/>
        </w:rPr>
      </w:pPr>
    </w:p>
    <w:p w14:paraId="3ADC18C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  <w:u w:val="none" w:color="auto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</w:rPr>
        <w:t>附件：1.营业执照</w:t>
      </w:r>
    </w:p>
    <w:p w14:paraId="24779786">
      <w:pPr>
        <w:spacing w:line="560" w:lineRule="exact"/>
        <w:ind w:firstLine="1600" w:firstLineChars="500"/>
        <w:rPr>
          <w:rFonts w:ascii="仿宋_GB2312" w:hAnsi="仿宋_GB2312" w:eastAsia="仿宋_GB2312" w:cs="仿宋_GB2312"/>
          <w:sz w:val="32"/>
          <w:szCs w:val="32"/>
          <w:highlight w:val="none"/>
          <w:u w:val="none" w:color="auto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</w:rPr>
        <w:t>2.规模证明</w:t>
      </w:r>
    </w:p>
    <w:p w14:paraId="4731E80E">
      <w:pPr>
        <w:spacing w:line="560" w:lineRule="exact"/>
        <w:ind w:firstLine="1600" w:firstLineChars="500"/>
        <w:rPr>
          <w:rFonts w:ascii="仿宋_GB2312" w:hAnsi="仿宋_GB2312" w:eastAsia="仿宋_GB2312" w:cs="仿宋_GB2312"/>
          <w:sz w:val="32"/>
          <w:szCs w:val="32"/>
          <w:highlight w:val="none"/>
          <w:u w:val="none" w:color="auto"/>
        </w:rPr>
      </w:pPr>
    </w:p>
    <w:p w14:paraId="37E521FA">
      <w:pPr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  <w:highlight w:val="none"/>
          <w:u w:val="none" w:color="auto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</w:rPr>
        <w:t xml:space="preserve">  XX有限公司   </w:t>
      </w:r>
    </w:p>
    <w:p w14:paraId="7F6C0B41">
      <w:pPr>
        <w:pStyle w:val="2"/>
        <w:ind w:firstLine="0" w:firstLineChars="0"/>
        <w:jc w:val="right"/>
      </w:pPr>
      <w:r>
        <w:rPr>
          <w:rFonts w:hint="eastAsia" w:ascii="仿宋_GB2312" w:hAnsi="仿宋_GB2312" w:eastAsia="仿宋_GB2312" w:cs="仿宋_GB2312"/>
          <w:highlight w:val="none"/>
          <w:u w:val="none" w:color="auto"/>
        </w:rPr>
        <w:t>202X年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00B61"/>
    <w:rsid w:val="023103AD"/>
    <w:rsid w:val="79A0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0"/>
    <w:pPr>
      <w:spacing w:after="0"/>
      <w:ind w:firstLine="640" w:firstLineChars="200"/>
      <w:jc w:val="both"/>
      <w:textAlignment w:val="baseline"/>
    </w:pPr>
    <w:rPr>
      <w:rFonts w:ascii="Times New Roman" w:hAnsi="Times New Roman" w:eastAsia="黑体"/>
      <w:kern w:val="2"/>
      <w:sz w:val="32"/>
      <w:szCs w:val="32"/>
      <w:lang w:val="en-US" w:eastAsia="zh-CN" w:bidi="ar-SA"/>
    </w:rPr>
  </w:style>
  <w:style w:type="paragraph" w:styleId="3">
    <w:name w:val="Normal (Web)"/>
    <w:basedOn w:val="1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149</Characters>
  <Lines>0</Lines>
  <Paragraphs>0</Paragraphs>
  <TotalTime>0</TotalTime>
  <ScaleCrop>false</ScaleCrop>
  <LinksUpToDate>false</LinksUpToDate>
  <CharactersWithSpaces>158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2025-08-08T06:46:00Z</dcterms:created>
  <dc:creator>胡惠玲</dc:creator>
  <cp:lastModifiedBy>Cancy</cp:lastModifiedBy>
  <dcterms:modified xsi:type="dcterms:W3CDTF">2025-08-11T06:09:46Z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B0417E445FF841AAB6552C80D76FC52A_13</vt:lpwstr>
  </property>
  <property fmtid="{D5CDD505-2E9C-101B-9397-08002B2CF9AE}" pid="4" name="KSOTemplateDocerSaveRecord">
    <vt:lpwstr>eyJoZGlkIjoiZThkYmM5NmRmYjc2ZTc3OWNkZTlmMTVmMTQ3ODlmMmIiLCJ1c2VySWQiOiIxMDQ1OTA4OTUxIn0=</vt:lpwstr>
  </property>
</Properties>
</file>